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65" w:rsidRDefault="00E41D65" w:rsidP="00E41D65">
      <w:pPr>
        <w:pStyle w:val="contentstrong"/>
      </w:pPr>
    </w:p>
    <w:p w:rsidR="00E41D65" w:rsidRPr="00E41D65" w:rsidRDefault="00E41D65" w:rsidP="00E41D65">
      <w:pPr>
        <w:pStyle w:val="contentstrong"/>
        <w:jc w:val="center"/>
        <w:rPr>
          <w:b/>
        </w:rPr>
      </w:pPr>
      <w:bookmarkStart w:id="0" w:name="_GoBack"/>
      <w:r w:rsidRPr="00E41D65">
        <w:rPr>
          <w:b/>
        </w:rPr>
        <w:t>ПРОФЕССИОГРАММА</w:t>
      </w:r>
    </w:p>
    <w:p w:rsidR="00E41D65" w:rsidRPr="00E41D65" w:rsidRDefault="00E41D65" w:rsidP="00E41D65">
      <w:pPr>
        <w:pStyle w:val="contentstrong"/>
        <w:jc w:val="center"/>
        <w:rPr>
          <w:b/>
        </w:rPr>
      </w:pPr>
      <w:r w:rsidRPr="00E41D65">
        <w:rPr>
          <w:b/>
        </w:rPr>
        <w:t>КОНДИТЕР</w:t>
      </w:r>
    </w:p>
    <w:bookmarkEnd w:id="0"/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>Описание профессии:</w:t>
      </w:r>
    </w:p>
    <w:p w:rsidR="00E41D65" w:rsidRPr="00E41D65" w:rsidRDefault="00E41D65" w:rsidP="00E41D6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Кондитер - специалист, обладающий знаниями и навыками приготовления кондитерских изделий, и владеющий технологией данного процесса. Мастерство приготовления вкуснейших лакомств — кондитерских изделий — ценилось во все времена, а некоторые их секреты до сих пор хранятся в строгой тайне. В наши дни кондитерская отрасль переживает период подъёма, активно осваивает новые технологии и наработки из смежных областей кулинарии. Российские специалисты, базируясь на достижениях советского периода, возрождают национальные традиции. Интересно отметить, что потребление кондитерских изделий и любовь к «сладкому» практически не зависит от состояния экономики. В период повышения доходов растут продажи эксклюзивных изделий, а во времена экономического спада продукция кондитеров пользуется не меньшей популярностью, так как помогает многих людям поддерживать приподнятое настроение. В своей работе кондитер использует ручные инструменты, механическое и электромеханическое оборудование. Кондитерские производства значительно различаются по степени автоматизации труда: от полностью автоматизированного производства (автоматизированные поточные линии по выпуску вафель, печенья, конфет) в крупных кондитерских и цехах, до неавтоматизированного производства (ручной труд с использованием механического и электромеханического оборудовании при выпуске тортов, пирожных) и т.п.</w:t>
      </w: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>Тип и класс профессии: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человек-художественный образ; относится к классу исполнительских профессий</w:t>
      </w: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>Содержание деятельности: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изготовление разнообразной кондитерской продукции: пирожных, печенья, тортов, десертов, начинок и кремов; украшение готовых изделий и контроль их веса; приготовление различных видов изделий из шоколада, сахара, теста, кремов, начинок; заготовка сырья по заданной рецептуре; отделка готовые изделия кремом, помадкой, шоколадом; проверка веса готовых изделий.</w:t>
      </w:r>
    </w:p>
    <w:p w:rsidR="00E41D65" w:rsidRDefault="00E41D65" w:rsidP="00E41D65">
      <w:pPr>
        <w:pStyle w:val="contentstrong"/>
        <w:jc w:val="both"/>
        <w:rPr>
          <w:b/>
          <w:sz w:val="28"/>
          <w:szCs w:val="28"/>
        </w:rPr>
      </w:pPr>
    </w:p>
    <w:p w:rsidR="00E41D65" w:rsidRDefault="00E41D65" w:rsidP="00E41D65">
      <w:pPr>
        <w:pStyle w:val="contentstrong"/>
        <w:jc w:val="both"/>
        <w:rPr>
          <w:b/>
          <w:sz w:val="28"/>
          <w:szCs w:val="28"/>
        </w:rPr>
      </w:pP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lastRenderedPageBreak/>
        <w:t>Требования к знаниям и умениям: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- производить обработку исходного сырья в соответствии с его свойствами; - приготавливать и отделывать различные виды кондитерских изделий; - работать с кондитерским оборудованием и т.п.</w:t>
      </w: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 xml:space="preserve">Требования к </w:t>
      </w:r>
      <w:proofErr w:type="spellStart"/>
      <w:r w:rsidRPr="00E41D65">
        <w:rPr>
          <w:b/>
          <w:sz w:val="28"/>
          <w:szCs w:val="28"/>
        </w:rPr>
        <w:t>индивидуальнм</w:t>
      </w:r>
      <w:proofErr w:type="spellEnd"/>
      <w:r w:rsidRPr="00E41D65">
        <w:rPr>
          <w:b/>
          <w:sz w:val="28"/>
          <w:szCs w:val="28"/>
        </w:rPr>
        <w:t xml:space="preserve"> особенностям специалиста: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высокая концентрация внимания; выносливость; способность к творчеству; тонкая вкусовая и обонятельная чувствительность; тонкое цветоразличение; хорошая зрительно-двигательная координация (на уровне движений рук); эмоциональная устойчивость; способность выполнять однообразную деятельность.</w:t>
      </w: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>Условия труда: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Кондитер может работать как самостоятельно, так и в коллективе, который может состоять из нескольких специалистов. Чаще всего представители данной профессии работают в помещениях. Работа происходит преимущественно в движении, с использованием специальных инструментов. Работа кондитера носит зачастую исполнительский характер, во многом ограничена требованиями производства и пожеланиями к конечному результату работы.</w:t>
      </w: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>Медицинские противопоказания: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неврологические и психиатрические заболевания, нарушения опорно-двигательного аппарата, сердечно-сосудистые заболевания, заболевания органов дыхания, дефекты зрения, слуха, речи, нарушение координации движений, дерматологические заболевания.</w:t>
      </w: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>Базовое образование: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среднее профессиональное образование</w:t>
      </w:r>
    </w:p>
    <w:p w:rsidR="00E41D65" w:rsidRPr="00E41D65" w:rsidRDefault="00E41D65" w:rsidP="00E41D65">
      <w:pPr>
        <w:pStyle w:val="contentstrong"/>
        <w:jc w:val="both"/>
        <w:rPr>
          <w:b/>
          <w:sz w:val="28"/>
          <w:szCs w:val="28"/>
        </w:rPr>
      </w:pPr>
      <w:r w:rsidRPr="00E41D65">
        <w:rPr>
          <w:b/>
          <w:sz w:val="28"/>
          <w:szCs w:val="28"/>
        </w:rPr>
        <w:t>Перспективы карьерного роста:</w:t>
      </w:r>
    </w:p>
    <w:p w:rsidR="00E41D65" w:rsidRPr="00E41D65" w:rsidRDefault="00E41D65" w:rsidP="00E41D65">
      <w:pPr>
        <w:pStyle w:val="contentparagraph"/>
        <w:jc w:val="both"/>
        <w:rPr>
          <w:sz w:val="28"/>
          <w:szCs w:val="28"/>
        </w:rPr>
      </w:pPr>
      <w:r w:rsidRPr="00E41D65">
        <w:rPr>
          <w:sz w:val="28"/>
          <w:szCs w:val="28"/>
        </w:rPr>
        <w:t>повышение квалификации и квалификационного разряда (1-6 разряды), освоение смежных специальностей, открытие собственного дела</w:t>
      </w:r>
    </w:p>
    <w:p w:rsidR="00014971" w:rsidRPr="00E41D65" w:rsidRDefault="00014971" w:rsidP="00E41D65">
      <w:pPr>
        <w:jc w:val="both"/>
        <w:rPr>
          <w:sz w:val="28"/>
          <w:szCs w:val="28"/>
        </w:rPr>
      </w:pPr>
    </w:p>
    <w:sectPr w:rsidR="00014971" w:rsidRPr="00E4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D6"/>
    <w:rsid w:val="00014971"/>
    <w:rsid w:val="00A849D6"/>
    <w:rsid w:val="00E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202D-B2A9-4C72-85D7-9B12428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E4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E4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2023-04-27T09:22:00Z</dcterms:created>
  <dcterms:modified xsi:type="dcterms:W3CDTF">2023-04-27T09:24:00Z</dcterms:modified>
</cp:coreProperties>
</file>