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80" w:rsidRPr="00676D80" w:rsidRDefault="00676D80" w:rsidP="00676D80">
      <w:pPr>
        <w:pStyle w:val="contentstrong"/>
        <w:jc w:val="center"/>
        <w:rPr>
          <w:b/>
        </w:rPr>
      </w:pPr>
      <w:r w:rsidRPr="00676D80">
        <w:rPr>
          <w:b/>
        </w:rPr>
        <w:t>ПРОФЕССИОГРАММА</w:t>
      </w:r>
    </w:p>
    <w:p w:rsidR="00676D80" w:rsidRPr="00676D80" w:rsidRDefault="00676D80" w:rsidP="00676D80">
      <w:pPr>
        <w:pStyle w:val="contentstrong"/>
        <w:jc w:val="center"/>
        <w:rPr>
          <w:b/>
        </w:rPr>
      </w:pPr>
      <w:r w:rsidRPr="00676D80">
        <w:rPr>
          <w:b/>
        </w:rPr>
        <w:t>СВАРЩИК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Описание профессии:</w:t>
      </w:r>
    </w:p>
    <w:p w:rsidR="00676D80" w:rsidRPr="00676D80" w:rsidRDefault="00676D80" w:rsidP="00676D8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676D80">
        <w:rPr>
          <w:sz w:val="28"/>
          <w:szCs w:val="28"/>
        </w:rPr>
        <w:t xml:space="preserve">Сварщик - рабочая специальность, предусматривающая работу на сварочном производстве. Существует несколько видов сварщиков: сварщики на машинах прессовой сварки, сварщики на диффузно-сварочных установках, сварщики на электронно-лучевых сварочных установках, сварщики термитной варки, газосварщики и </w:t>
      </w:r>
      <w:proofErr w:type="spellStart"/>
      <w:r w:rsidRPr="00676D80">
        <w:rPr>
          <w:sz w:val="28"/>
          <w:szCs w:val="28"/>
        </w:rPr>
        <w:t>электрогазосварщики</w:t>
      </w:r>
      <w:proofErr w:type="spellEnd"/>
      <w:r w:rsidRPr="00676D80">
        <w:rPr>
          <w:sz w:val="28"/>
          <w:szCs w:val="28"/>
        </w:rPr>
        <w:t>. Рабочие всех этих специальностей занимаются одним делом — соединением металлических конструкций, сложных аппаратов, деталей, узлов методом сплавления металлов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Тип и класс профессии: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>Тип - человек-техника; класс –исполнительский.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Содержание деятельности: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 xml:space="preserve">В зависимости от применяемой технологии и средств труда содержание деятельности разных сварщиков (электросварщиков, газосварщиков, </w:t>
      </w:r>
      <w:proofErr w:type="spellStart"/>
      <w:r w:rsidRPr="00676D80">
        <w:rPr>
          <w:sz w:val="28"/>
          <w:szCs w:val="28"/>
        </w:rPr>
        <w:t>электрогазосварщиков</w:t>
      </w:r>
      <w:proofErr w:type="spellEnd"/>
      <w:r w:rsidRPr="00676D80">
        <w:rPr>
          <w:sz w:val="28"/>
          <w:szCs w:val="28"/>
        </w:rPr>
        <w:t>) серьезно отличается. Приведем универсальные действия сварщика. Сварщик выполняет работы по газопламенной обработке металлических деталей, узлов и конструкций, собирает металлические заготовки, налаживает сварочное оборудование, выбирает способ сварки, устанавливает положение горелки и необходимую мощность горелки, подбирает размер присадочной проволоки, подготавливает изделия, узлы и соединения под сварку, зачищает швы после сварки и резки, обслуживает переносные газогенераторы. Основным инструментом сварщика является сварочная горелка, в которой происходит смешение горючего газа с кислородом и образование сварочного пламени, расплавляющего металл заготовок изделия и присадочный металл. Регулируя тепловую мощность пламени, сварщик может выполнять не только сварку, но и наплавку, пайку, зачистку металла и его подогрев. Сварщик предупреждает возникновение напряжений и деформаций в изделии, проводит зрительный контроль швов. Он контролирует образование шва, качество сварного соединения, проводит термообработку сварных стыков после сварки.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Требования к знаниям и умениям: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 xml:space="preserve">- читать любые чертежи сварных пространственных металлоконструкций; - резать и сваривать детали различных конфигураций и размеров, разными способами и в разных пространственных положениях; - правильно выбирать нужный режим сварки; - подготовить детали под сварку; - заваривать дефекты в узлах и обшивках, производить наплавку изношенных деталей, </w:t>
      </w:r>
      <w:r w:rsidRPr="00676D80">
        <w:rPr>
          <w:sz w:val="28"/>
          <w:szCs w:val="28"/>
        </w:rPr>
        <w:lastRenderedPageBreak/>
        <w:t>осуществлять контроль режимов сварки; - производить приемку сварных соединений; - строго соблюдать требования техники безопасности; - соблюдать требования нормативно-технических документов.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 xml:space="preserve">Требования к </w:t>
      </w:r>
      <w:proofErr w:type="spellStart"/>
      <w:r w:rsidRPr="00676D80">
        <w:rPr>
          <w:b/>
          <w:sz w:val="28"/>
          <w:szCs w:val="28"/>
        </w:rPr>
        <w:t>индивидуальнм</w:t>
      </w:r>
      <w:proofErr w:type="spellEnd"/>
      <w:r w:rsidRPr="00676D80">
        <w:rPr>
          <w:b/>
          <w:sz w:val="28"/>
          <w:szCs w:val="28"/>
        </w:rPr>
        <w:t xml:space="preserve"> особенностям специалиста: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>Уравновешенность, умение концентрироваться на выполнении определенного вида деятельности, физическая выносливость, пространственное мышление.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Условия труда: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>Условия труда сварщика являются вредными и тяжелыми, профессиональные заболевания рабочих этой профессии остаются на очень высоком уровне; работы производятся как в помещении, так и на открытом воздухе, в работе решает типичные задачи, согласно заданным стандартам; график работы сменный, тяжесть трудового процесса - фиксированная поза стоя.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Медицинские противопоказания: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>Нарушение зрения, неврологические заболевания и психиатрические, заболевания опорно-двигательного аппарата, заболевания сердечно-сосудистой системы, заболевания органов дыхания, аллергические заболевания.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Базовое образование: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>Среднее профессиональное образование.</w:t>
      </w:r>
    </w:p>
    <w:p w:rsidR="00676D80" w:rsidRPr="00676D80" w:rsidRDefault="00676D80" w:rsidP="00676D80">
      <w:pPr>
        <w:pStyle w:val="contentstrong"/>
        <w:jc w:val="both"/>
        <w:rPr>
          <w:b/>
          <w:sz w:val="28"/>
          <w:szCs w:val="28"/>
        </w:rPr>
      </w:pPr>
      <w:r w:rsidRPr="00676D80">
        <w:rPr>
          <w:b/>
          <w:sz w:val="28"/>
          <w:szCs w:val="28"/>
        </w:rPr>
        <w:t>Перспективы карьерного роста:</w:t>
      </w:r>
    </w:p>
    <w:p w:rsidR="00676D80" w:rsidRPr="00676D80" w:rsidRDefault="00676D80" w:rsidP="00676D80">
      <w:pPr>
        <w:pStyle w:val="contentparagraph"/>
        <w:jc w:val="both"/>
        <w:rPr>
          <w:sz w:val="28"/>
          <w:szCs w:val="28"/>
        </w:rPr>
      </w:pPr>
      <w:r w:rsidRPr="00676D80">
        <w:rPr>
          <w:sz w:val="28"/>
          <w:szCs w:val="28"/>
        </w:rPr>
        <w:t>Данная профессия имеет 6 квалификационных разрядов, соответственно имеется возможность повышать свое профессиональное мастерство, повышая разряд. Достигнув высшей квалификации и повышая сложность работы, сварщик может претендовать на должность бригадира, техника.</w:t>
      </w:r>
    </w:p>
    <w:p w:rsidR="002569E0" w:rsidRPr="00676D80" w:rsidRDefault="002569E0" w:rsidP="00676D80">
      <w:pPr>
        <w:jc w:val="both"/>
        <w:rPr>
          <w:sz w:val="28"/>
          <w:szCs w:val="28"/>
        </w:rPr>
      </w:pPr>
      <w:bookmarkStart w:id="0" w:name="_GoBack"/>
      <w:bookmarkEnd w:id="0"/>
    </w:p>
    <w:sectPr w:rsidR="002569E0" w:rsidRPr="0067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DA"/>
    <w:rsid w:val="002569E0"/>
    <w:rsid w:val="002B2EDA"/>
    <w:rsid w:val="0067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2F74-063A-4621-BBF7-CF1C28D3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67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67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2023-04-27T09:09:00Z</dcterms:created>
  <dcterms:modified xsi:type="dcterms:W3CDTF">2023-04-27T09:11:00Z</dcterms:modified>
</cp:coreProperties>
</file>